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7282" w14:textId="77777777" w:rsidR="00144B91" w:rsidRDefault="00144B91">
      <w:pPr>
        <w:spacing w:after="480"/>
        <w:ind w:firstLine="397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FDC2158" wp14:editId="7AF7F592">
            <wp:extent cx="1152525" cy="11525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NKN\AppData\Local\Temp\CdbDocEditor\759024e9-c820-45d8-8c4e-1b463432d029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C967" w14:textId="77777777" w:rsidR="00144B91" w:rsidRDefault="00144B91">
      <w:pPr>
        <w:spacing w:after="480"/>
        <w:ind w:firstLine="397"/>
        <w:jc w:val="center"/>
      </w:pPr>
      <w:r>
        <w:rPr>
          <w:rFonts w:ascii="Arial" w:hAnsi="Arial" w:cs="Arial"/>
          <w:b/>
          <w:bCs/>
          <w:sz w:val="28"/>
          <w:szCs w:val="28"/>
        </w:rPr>
        <w:t>РАСПОРЯЖЕНИЕ КАБИНЕТА МИНИСТРОВ КЫРГЫЗСКОЙ РЕСПУБЛИКИ</w:t>
      </w:r>
    </w:p>
    <w:p w14:paraId="30EB6F00" w14:textId="77777777" w:rsidR="00144B91" w:rsidRDefault="00144B91">
      <w:pPr>
        <w:pStyle w:val="tkRekvizit"/>
        <w:jc w:val="left"/>
      </w:pPr>
      <w:r>
        <w:rPr>
          <w:i w:val="0"/>
          <w:iCs w:val="0"/>
          <w:sz w:val="24"/>
          <w:szCs w:val="24"/>
        </w:rPr>
        <w:t>от 21 февраля 2022 года № 81-р</w:t>
      </w:r>
    </w:p>
    <w:p w14:paraId="530E3322" w14:textId="77777777" w:rsidR="00144B91" w:rsidRDefault="00144B91">
      <w:pPr>
        <w:pStyle w:val="tkTekst"/>
      </w:pPr>
      <w:r>
        <w:rPr>
          <w:sz w:val="24"/>
          <w:szCs w:val="24"/>
        </w:rPr>
        <w:t xml:space="preserve">В соответствии с </w:t>
      </w:r>
      <w:hyperlink r:id="rId7" w:anchor="pr" w:history="1">
        <w:r>
          <w:rPr>
            <w:rStyle w:val="a3"/>
            <w:sz w:val="24"/>
            <w:szCs w:val="24"/>
          </w:rPr>
          <w:t>Планом</w:t>
        </w:r>
      </w:hyperlink>
      <w:r>
        <w:rPr>
          <w:sz w:val="24"/>
          <w:szCs w:val="24"/>
        </w:rPr>
        <w:t xml:space="preserve"> мероприятий по цифровизации управления и развития цифровой инфраструктуры в Кыргызской Республике на 2022-2023 годы, утвержденным </w:t>
      </w:r>
      <w:hyperlink r:id="rId8" w:history="1">
        <w:r>
          <w:rPr>
            <w:rStyle w:val="a3"/>
            <w:sz w:val="24"/>
            <w:szCs w:val="24"/>
          </w:rPr>
          <w:t>распоряжением</w:t>
        </w:r>
      </w:hyperlink>
      <w:r>
        <w:rPr>
          <w:sz w:val="24"/>
          <w:szCs w:val="24"/>
        </w:rPr>
        <w:t xml:space="preserve"> Кабинета Министров Кыргызской Республики от 12 января 2022 года № 2-р, статьями </w:t>
      </w:r>
      <w:hyperlink r:id="rId9" w:anchor="st_13" w:history="1">
        <w:r>
          <w:rPr>
            <w:rStyle w:val="a3"/>
            <w:sz w:val="24"/>
            <w:szCs w:val="24"/>
          </w:rPr>
          <w:t>13</w:t>
        </w:r>
      </w:hyperlink>
      <w:r>
        <w:rPr>
          <w:sz w:val="24"/>
          <w:szCs w:val="24"/>
        </w:rPr>
        <w:t xml:space="preserve">, </w:t>
      </w:r>
      <w:hyperlink r:id="rId10" w:anchor="st_17" w:history="1">
        <w:r>
          <w:rPr>
            <w:rStyle w:val="a3"/>
            <w:sz w:val="24"/>
            <w:szCs w:val="24"/>
          </w:rPr>
          <w:t>17</w:t>
        </w:r>
      </w:hyperlink>
      <w:r>
        <w:rPr>
          <w:sz w:val="24"/>
          <w:szCs w:val="24"/>
        </w:rPr>
        <w:t xml:space="preserve"> конституционного Закона Кыргызской Республики "О Кабинете Министров Кыргызской Республики":</w:t>
      </w:r>
    </w:p>
    <w:p w14:paraId="62CC7AEA" w14:textId="77777777" w:rsidR="00144B91" w:rsidRDefault="00144B91">
      <w:pPr>
        <w:pStyle w:val="tkTekst"/>
      </w:pPr>
      <w:r>
        <w:rPr>
          <w:sz w:val="24"/>
          <w:szCs w:val="24"/>
        </w:rPr>
        <w:t>1. Установить, что государственная платформа "Правительственное облако" - G-Cloud" является совокупностью аппаратно-программных комплексов, позволяющих оперативно предоставлять вычислительные ресурсы, в том числе с использованием облачных технологий, для выполнения различных задач.</w:t>
      </w:r>
    </w:p>
    <w:p w14:paraId="59943B7F" w14:textId="77777777" w:rsidR="00144B91" w:rsidRDefault="00144B91">
      <w:pPr>
        <w:pStyle w:val="tkTekst"/>
      </w:pPr>
      <w:r>
        <w:rPr>
          <w:sz w:val="24"/>
          <w:szCs w:val="24"/>
        </w:rPr>
        <w:t>2. Министерству цифрового развития Кыргызской Республики совместно с государственными органами и органами местного самоуправления (по согласованию) в трехмесячный срок определить перечень государственных и муниципальных информационных систем, а также базовых государственных информационных ресурсов, подлежащих переносу на государственную платформу "Правительственное облако" - G-Cloud".</w:t>
      </w:r>
    </w:p>
    <w:p w14:paraId="26BB64D5" w14:textId="77777777" w:rsidR="00144B91" w:rsidRDefault="00144B91">
      <w:pPr>
        <w:pStyle w:val="tkTekst"/>
      </w:pPr>
      <w:r>
        <w:rPr>
          <w:sz w:val="24"/>
          <w:szCs w:val="24"/>
        </w:rPr>
        <w:t>3. Определить Государственное предприятие "Инфоком" при Министерстве цифрового развития Кыргызской Республики техническим оператором государственной платформы "Правительственное облако" - G-Cloud".</w:t>
      </w:r>
    </w:p>
    <w:p w14:paraId="7E181638" w14:textId="77777777" w:rsidR="00144B91" w:rsidRDefault="00144B91">
      <w:pPr>
        <w:pStyle w:val="tkTekst"/>
      </w:pPr>
      <w:r>
        <w:rPr>
          <w:sz w:val="24"/>
          <w:szCs w:val="24"/>
        </w:rPr>
        <w:t>4. Министерствам, государственному комитету и административным ведомствам:</w:t>
      </w:r>
    </w:p>
    <w:p w14:paraId="7D19502F" w14:textId="77777777" w:rsidR="00144B91" w:rsidRDefault="00144B91">
      <w:pPr>
        <w:pStyle w:val="tkTekst"/>
      </w:pPr>
      <w:r>
        <w:rPr>
          <w:sz w:val="24"/>
          <w:szCs w:val="24"/>
        </w:rPr>
        <w:t>1) оказывать содействие Министерству цифрового развития Кыргызской Республики в переносе и размещении государственных информационных систем и базовых государственных информационных ресурсов на государственной платформе "Правительственное облако" - G-Cloud";</w:t>
      </w:r>
    </w:p>
    <w:p w14:paraId="4F26265E" w14:textId="77777777" w:rsidR="00144B91" w:rsidRDefault="00144B91">
      <w:pPr>
        <w:pStyle w:val="tkTekst"/>
      </w:pPr>
      <w:r>
        <w:rPr>
          <w:sz w:val="24"/>
          <w:szCs w:val="24"/>
        </w:rPr>
        <w:t>2) представлять Министерству цифрового развития Кыргызской Республики по его запросам информацию о текущем и перспективном состоянии ведомственных аппаратно-программных комплексов.</w:t>
      </w:r>
    </w:p>
    <w:p w14:paraId="059AB167" w14:textId="77777777" w:rsidR="00144B91" w:rsidRDefault="00144B91">
      <w:pPr>
        <w:pStyle w:val="tkTekst"/>
      </w:pPr>
      <w:r>
        <w:rPr>
          <w:sz w:val="24"/>
          <w:szCs w:val="24"/>
        </w:rPr>
        <w:t>5. Рекомендовать органам местного самоуправления:</w:t>
      </w:r>
    </w:p>
    <w:p w14:paraId="1A947A50" w14:textId="77777777" w:rsidR="00144B91" w:rsidRDefault="00144B91">
      <w:pPr>
        <w:pStyle w:val="tkTekst"/>
      </w:pPr>
      <w:r>
        <w:rPr>
          <w:sz w:val="24"/>
          <w:szCs w:val="24"/>
        </w:rPr>
        <w:t>1) оказывать содействие Министерству цифрового развития Кыргызской Республики в переносе и размещении муниципальных информационных систем на государственной платформе "Правительственное облако" - G-Cloud";</w:t>
      </w:r>
    </w:p>
    <w:p w14:paraId="4D2503E3" w14:textId="77777777" w:rsidR="00144B91" w:rsidRDefault="00144B91">
      <w:pPr>
        <w:pStyle w:val="tkTekst"/>
      </w:pPr>
      <w:r>
        <w:rPr>
          <w:sz w:val="24"/>
          <w:szCs w:val="24"/>
        </w:rPr>
        <w:t>2) представлять Министерству цифрового развития Кыргызской Республики по его запросам информацию о текущем и перспективном состоянии собственных аппаратно-программных комплексов.</w:t>
      </w:r>
    </w:p>
    <w:p w14:paraId="2012F77B" w14:textId="77777777" w:rsidR="00144B91" w:rsidRDefault="00144B91">
      <w:pPr>
        <w:pStyle w:val="tkTekst"/>
      </w:pPr>
      <w:r>
        <w:rPr>
          <w:sz w:val="24"/>
          <w:szCs w:val="24"/>
        </w:rPr>
        <w:t>6. Контроль за исполнением настоящего распоряжения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12ACDF43" w14:textId="77777777" w:rsidR="00144B91" w:rsidRDefault="00144B91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9272A" w14:paraId="51795B14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BBF3" w14:textId="77777777" w:rsidR="00144B91" w:rsidRDefault="00144B91">
            <w:pPr>
              <w:spacing w:after="120"/>
              <w:jc w:val="both"/>
            </w:pPr>
            <w:r>
              <w:rPr>
                <w:rFonts w:ascii="Arial" w:hAnsi="Arial" w:cs="Arial"/>
                <w:b/>
                <w:bCs/>
              </w:rPr>
              <w:t>Председатель Кабинета Министров 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0C00" w14:textId="77777777" w:rsidR="00144B91" w:rsidRDefault="00144B91">
            <w:pPr>
              <w:spacing w:after="120"/>
              <w:ind w:firstLine="397"/>
              <w:jc w:val="right"/>
            </w:pPr>
            <w:r>
              <w:rPr>
                <w:rFonts w:ascii="Arial" w:hAnsi="Arial" w:cs="Arial"/>
                <w:b/>
                <w:bCs/>
              </w:rPr>
              <w:t>А.У. Жапаров</w:t>
            </w:r>
          </w:p>
        </w:tc>
      </w:tr>
    </w:tbl>
    <w:p w14:paraId="37A7EA81" w14:textId="77777777" w:rsidR="00144B91" w:rsidRDefault="00144B91">
      <w:r>
        <w:t> </w:t>
      </w:r>
    </w:p>
    <w:sectPr w:rsidR="00144B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DACA" w14:textId="77777777" w:rsidR="00662567" w:rsidRDefault="00662567" w:rsidP="00662567">
      <w:r>
        <w:separator/>
      </w:r>
    </w:p>
  </w:endnote>
  <w:endnote w:type="continuationSeparator" w:id="0">
    <w:p w14:paraId="7726B742" w14:textId="77777777" w:rsidR="00662567" w:rsidRDefault="00662567" w:rsidP="0066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707A" w14:textId="77777777" w:rsidR="00662567" w:rsidRDefault="006625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7046" w14:textId="5A2320C9" w:rsidR="00662567" w:rsidRPr="00662567" w:rsidRDefault="00662567" w:rsidP="00662567">
    <w:pPr>
      <w:pStyle w:val="a9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8F2D" w14:textId="77777777" w:rsidR="00662567" w:rsidRDefault="006625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B7B6" w14:textId="77777777" w:rsidR="00662567" w:rsidRDefault="00662567" w:rsidP="00662567">
      <w:r>
        <w:separator/>
      </w:r>
    </w:p>
  </w:footnote>
  <w:footnote w:type="continuationSeparator" w:id="0">
    <w:p w14:paraId="3E6F0865" w14:textId="77777777" w:rsidR="00662567" w:rsidRDefault="00662567" w:rsidP="0066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4D1F" w14:textId="77777777" w:rsidR="00662567" w:rsidRDefault="006625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D293" w14:textId="637D5497" w:rsidR="00662567" w:rsidRPr="00662567" w:rsidRDefault="00662567" w:rsidP="00662567">
    <w:pPr>
      <w:pStyle w:val="a7"/>
      <w:jc w:val="center"/>
      <w:rPr>
        <w:color w:val="0000FF"/>
        <w:sz w:val="20"/>
      </w:rPr>
    </w:pPr>
    <w:r>
      <w:rPr>
        <w:color w:val="0000FF"/>
        <w:sz w:val="20"/>
      </w:rPr>
      <w:t>Распоряжение Кабинета Министров КР от 21 февраля 2022 года № 81-р (О государственной платформе "Правительственное облако" - G-Cloud")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D7F4" w14:textId="77777777" w:rsidR="00662567" w:rsidRDefault="006625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91"/>
    <w:rsid w:val="00144B91"/>
    <w:rsid w:val="00662567"/>
    <w:rsid w:val="00B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40701"/>
  <w15:chartTrackingRefBased/>
  <w15:docId w15:val="{4966D8A1-5463-4F6C-A283-53102F1C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625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567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25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256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21879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21879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cbd.minjust.gov.kg/1123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123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2025-02-05T08:04:00Z</dcterms:created>
  <dcterms:modified xsi:type="dcterms:W3CDTF">2025-02-05T08:04:00Z</dcterms:modified>
</cp:coreProperties>
</file>